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069B120B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</w:t>
      </w:r>
      <w:r w:rsidR="0088220F">
        <w:rPr>
          <w:rFonts w:hint="eastAsia"/>
        </w:rPr>
        <w:t>（事務（課長級））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4A33E8CD" w:rsidR="002A63BD" w:rsidRPr="00F22C77" w:rsidRDefault="00E12EC2" w:rsidP="002A63BD">
            <w:pPr>
              <w:jc w:val="center"/>
            </w:pPr>
            <w:r>
              <w:rPr>
                <w:rFonts w:hint="eastAsia"/>
              </w:rPr>
              <w:t>事務（課長級）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44C3F9DF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E12EC2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8220F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12EC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2022-10-04T01:43:00Z</dcterms:modified>
</cp:coreProperties>
</file>